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3" w:rsidRPr="005E7499" w:rsidRDefault="005E7499" w:rsidP="00760433">
      <w:pPr>
        <w:tabs>
          <w:tab w:val="left" w:pos="3560"/>
        </w:tabs>
        <w:autoSpaceDE w:val="0"/>
        <w:jc w:val="center"/>
        <w:rPr>
          <w:b/>
          <w:sz w:val="40"/>
          <w:szCs w:val="40"/>
          <w:u w:val="single"/>
        </w:rPr>
      </w:pPr>
      <w:r w:rsidRPr="005E7499">
        <w:rPr>
          <w:b/>
          <w:sz w:val="40"/>
          <w:szCs w:val="40"/>
          <w:u w:val="single"/>
        </w:rPr>
        <w:t>Směrnice k činnosti výchovné komise</w:t>
      </w:r>
    </w:p>
    <w:p w:rsidR="00760433" w:rsidRDefault="00760433" w:rsidP="0076043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53D15411" wp14:editId="20930538">
            <wp:extent cx="2692400" cy="2692400"/>
            <wp:effectExtent l="0" t="0" r="0" b="0"/>
            <wp:docPr id="1" name="Obrázek 1" descr="K:\LOGOTYP ZS Trhovy Stepanov\ZNAČKA_bez_pisma\RASTR\ZNACKA_ZS-TS_RGB_JPG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TYP ZS Trhovy Stepanov\ZNAČKA_bez_pisma\RASTR\ZNACKA_ZS-TS_RGB_JPG_15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A38" w:rsidRPr="00075A38" w:rsidRDefault="00760433" w:rsidP="00760433">
      <w:pPr>
        <w:autoSpaceDE w:val="0"/>
        <w:jc w:val="both"/>
        <w:rPr>
          <w:rFonts w:eastAsia="Times New Roman" w:cstheme="minorHAnsi"/>
          <w:sz w:val="28"/>
          <w:szCs w:val="28"/>
          <w:lang w:eastAsia="ar-SA"/>
        </w:rPr>
      </w:pPr>
      <w:r>
        <w:rPr>
          <w:sz w:val="28"/>
          <w:szCs w:val="28"/>
        </w:rPr>
        <w:t>Výchovná komis</w:t>
      </w:r>
      <w:r w:rsidR="00075A38" w:rsidRPr="00E63CCD">
        <w:rPr>
          <w:sz w:val="28"/>
          <w:szCs w:val="28"/>
        </w:rPr>
        <w:t xml:space="preserve">e </w:t>
      </w:r>
      <w:r w:rsidR="00DA31FE">
        <w:rPr>
          <w:sz w:val="28"/>
          <w:szCs w:val="28"/>
        </w:rPr>
        <w:t xml:space="preserve">na ZŠ Trhový Štěpánov </w:t>
      </w:r>
      <w:r w:rsidR="00075A38" w:rsidRPr="00E63CCD">
        <w:rPr>
          <w:sz w:val="28"/>
          <w:szCs w:val="28"/>
        </w:rPr>
        <w:t>je poradním orgánem ředitele školy. Jejím úkolem je řešit závažné problémy v chování a prospěchu žáků</w:t>
      </w:r>
      <w:r w:rsidR="00075A38">
        <w:rPr>
          <w:sz w:val="28"/>
          <w:szCs w:val="28"/>
        </w:rPr>
        <w:t xml:space="preserve"> při vzdělávacím procesu</w:t>
      </w:r>
      <w:r w:rsidR="00075A38" w:rsidRPr="00E63CCD">
        <w:rPr>
          <w:sz w:val="28"/>
          <w:szCs w:val="28"/>
        </w:rPr>
        <w:t xml:space="preserve">. </w:t>
      </w:r>
      <w:r w:rsidR="00075A38">
        <w:rPr>
          <w:sz w:val="28"/>
          <w:szCs w:val="28"/>
        </w:rPr>
        <w:t xml:space="preserve"> Obvykle se zabývá problémy</w:t>
      </w:r>
      <w:r w:rsidR="00075A38" w:rsidRPr="00E63CCD">
        <w:rPr>
          <w:sz w:val="28"/>
          <w:szCs w:val="28"/>
        </w:rPr>
        <w:t xml:space="preserve">, které již třídní učitel </w:t>
      </w:r>
      <w:proofErr w:type="gramStart"/>
      <w:r w:rsidR="00075A38" w:rsidRPr="00E63CCD">
        <w:rPr>
          <w:sz w:val="28"/>
          <w:szCs w:val="28"/>
        </w:rPr>
        <w:t>řešil a nedošlo</w:t>
      </w:r>
      <w:proofErr w:type="gramEnd"/>
      <w:r w:rsidR="00075A38" w:rsidRPr="00E63CCD">
        <w:rPr>
          <w:sz w:val="28"/>
          <w:szCs w:val="28"/>
        </w:rPr>
        <w:t xml:space="preserve"> ke zlepšení </w:t>
      </w:r>
      <w:r w:rsidR="00075A38" w:rsidRPr="00075A38">
        <w:rPr>
          <w:rFonts w:cstheme="minorHAnsi"/>
          <w:sz w:val="28"/>
          <w:szCs w:val="28"/>
        </w:rPr>
        <w:t>situace. Hlavní cílem výchovné komise je řešit neomluvenou absenci žáků dle metodického pokynu MŠMT</w:t>
      </w:r>
      <w:r w:rsidR="00075A38" w:rsidRPr="00075A38">
        <w:rPr>
          <w:rFonts w:eastAsia="Times New Roman" w:cstheme="minorHAnsi"/>
          <w:sz w:val="28"/>
          <w:szCs w:val="28"/>
          <w:lang w:eastAsia="ar-SA"/>
        </w:rPr>
        <w:t xml:space="preserve"> ČR č. j. 10 194/2002-14 k jednotnému postupu při uvolňování a omlouvání žáků z vyučování, prevenci a postihu záškoláctví</w:t>
      </w:r>
      <w:r w:rsidR="00D707F5">
        <w:rPr>
          <w:rFonts w:eastAsia="Times New Roman" w:cstheme="minorHAnsi"/>
          <w:sz w:val="28"/>
          <w:szCs w:val="28"/>
          <w:lang w:eastAsia="ar-SA"/>
        </w:rPr>
        <w:t>. V tomto případě se výchovná komise schází v případě, že žák má více než 10 neomluvených hodin.</w:t>
      </w:r>
    </w:p>
    <w:p w:rsidR="00075A38" w:rsidRDefault="00075A38" w:rsidP="00075A38">
      <w:pPr>
        <w:jc w:val="both"/>
        <w:rPr>
          <w:sz w:val="28"/>
          <w:szCs w:val="28"/>
        </w:rPr>
      </w:pPr>
      <w:r w:rsidRPr="00E63CCD">
        <w:rPr>
          <w:sz w:val="28"/>
          <w:szCs w:val="28"/>
        </w:rPr>
        <w:t xml:space="preserve">V případě nutnosti </w:t>
      </w:r>
      <w:r>
        <w:rPr>
          <w:sz w:val="28"/>
          <w:szCs w:val="28"/>
        </w:rPr>
        <w:t>je schůzka výchovné komise svolána v nejbližším možném termínu</w:t>
      </w:r>
      <w:r w:rsidR="00806541">
        <w:rPr>
          <w:sz w:val="28"/>
          <w:szCs w:val="28"/>
        </w:rPr>
        <w:t>. Pozvání zákonného zástupce žáka se provádí doporučeným dopisem. O průběhu jednání se provede</w:t>
      </w:r>
      <w:r w:rsidR="006E6AA3">
        <w:rPr>
          <w:sz w:val="28"/>
          <w:szCs w:val="28"/>
        </w:rPr>
        <w:t xml:space="preserve"> zápis, který </w:t>
      </w:r>
      <w:r w:rsidR="005E3390">
        <w:rPr>
          <w:sz w:val="28"/>
          <w:szCs w:val="28"/>
        </w:rPr>
        <w:t>obsahuje prů</w:t>
      </w:r>
      <w:r w:rsidR="00AB6767">
        <w:rPr>
          <w:sz w:val="28"/>
          <w:szCs w:val="28"/>
        </w:rPr>
        <w:t>běh komise, vyjádření účastníků</w:t>
      </w:r>
      <w:r w:rsidR="005E3390">
        <w:rPr>
          <w:sz w:val="28"/>
          <w:szCs w:val="28"/>
        </w:rPr>
        <w:t>, závěry a způsob řešení problému. Z</w:t>
      </w:r>
      <w:r w:rsidR="006E6AA3">
        <w:rPr>
          <w:sz w:val="28"/>
          <w:szCs w:val="28"/>
        </w:rPr>
        <w:t>účastněné osoby</w:t>
      </w:r>
      <w:r w:rsidR="005E3390">
        <w:rPr>
          <w:sz w:val="28"/>
          <w:szCs w:val="28"/>
        </w:rPr>
        <w:t xml:space="preserve"> se</w:t>
      </w:r>
      <w:r w:rsidR="006E6AA3">
        <w:rPr>
          <w:sz w:val="28"/>
          <w:szCs w:val="28"/>
        </w:rPr>
        <w:t xml:space="preserve"> podepíší. Neúčast nebo odmítnutí podepsání zápisu zákonným zástupcem žáka se poznamená do zápisu výchovné komise.</w:t>
      </w:r>
    </w:p>
    <w:p w:rsidR="00075A38" w:rsidRDefault="00075A38" w:rsidP="00075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Složení komise záleží na závažnosti projednávaného přestupku. Účastní se jí </w:t>
      </w:r>
      <w:r w:rsidR="00D707F5">
        <w:rPr>
          <w:sz w:val="28"/>
          <w:szCs w:val="28"/>
        </w:rPr>
        <w:t xml:space="preserve">žák, zákonný zástupce, </w:t>
      </w:r>
      <w:r>
        <w:rPr>
          <w:sz w:val="28"/>
          <w:szCs w:val="28"/>
        </w:rPr>
        <w:t xml:space="preserve">ředitelka školy, třídní učitel, </w:t>
      </w:r>
      <w:r w:rsidR="005E3390">
        <w:rPr>
          <w:sz w:val="28"/>
          <w:szCs w:val="28"/>
        </w:rPr>
        <w:t xml:space="preserve">popřípadě učitel, kterého se problém týká, </w:t>
      </w:r>
      <w:r>
        <w:rPr>
          <w:sz w:val="28"/>
          <w:szCs w:val="28"/>
        </w:rPr>
        <w:t>výchovný poradce, školní metodik pre</w:t>
      </w:r>
      <w:r w:rsidR="00E1530A">
        <w:rPr>
          <w:sz w:val="28"/>
          <w:szCs w:val="28"/>
        </w:rPr>
        <w:t xml:space="preserve">vence, školní speciální pedagog </w:t>
      </w:r>
      <w:proofErr w:type="gramStart"/>
      <w:r w:rsidR="00E1530A">
        <w:rPr>
          <w:sz w:val="28"/>
          <w:szCs w:val="28"/>
        </w:rPr>
        <w:t xml:space="preserve">nebo i </w:t>
      </w:r>
      <w:r>
        <w:rPr>
          <w:sz w:val="28"/>
          <w:szCs w:val="28"/>
        </w:rPr>
        <w:t xml:space="preserve"> pracovník</w:t>
      </w:r>
      <w:proofErr w:type="gramEnd"/>
      <w:r>
        <w:rPr>
          <w:sz w:val="28"/>
          <w:szCs w:val="28"/>
        </w:rPr>
        <w:t xml:space="preserve"> orgánu sociálně právní ochrany dětí (OSPOD).</w:t>
      </w:r>
    </w:p>
    <w:p w:rsidR="00196CE8" w:rsidRPr="00E63CCD" w:rsidRDefault="00196CE8" w:rsidP="00E63CCD">
      <w:pPr>
        <w:jc w:val="both"/>
        <w:rPr>
          <w:sz w:val="28"/>
          <w:szCs w:val="28"/>
        </w:rPr>
      </w:pPr>
    </w:p>
    <w:sectPr w:rsidR="00196CE8" w:rsidRPr="00E6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9"/>
    <w:rsid w:val="00075A38"/>
    <w:rsid w:val="00196CE8"/>
    <w:rsid w:val="00276F69"/>
    <w:rsid w:val="00424BCF"/>
    <w:rsid w:val="005426E0"/>
    <w:rsid w:val="005E3390"/>
    <w:rsid w:val="005E7499"/>
    <w:rsid w:val="006E644D"/>
    <w:rsid w:val="006E6AA3"/>
    <w:rsid w:val="00760433"/>
    <w:rsid w:val="00806541"/>
    <w:rsid w:val="00962248"/>
    <w:rsid w:val="00AB6767"/>
    <w:rsid w:val="00D707F5"/>
    <w:rsid w:val="00DA31FE"/>
    <w:rsid w:val="00E1530A"/>
    <w:rsid w:val="00E25AA7"/>
    <w:rsid w:val="00E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4BC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4BC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15</cp:revision>
  <dcterms:created xsi:type="dcterms:W3CDTF">2019-09-14T11:37:00Z</dcterms:created>
  <dcterms:modified xsi:type="dcterms:W3CDTF">2019-09-20T15:38:00Z</dcterms:modified>
</cp:coreProperties>
</file>